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70" w:rsidRPr="000B1911" w:rsidRDefault="00A4023B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C47470" w:rsidRPr="000B1911" w:rsidRDefault="00A402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43.02.02 ПАРИКМАХЕРСКОЕ ИСКУССТВО</w:t>
      </w:r>
    </w:p>
    <w:p w:rsidR="00C47470" w:rsidRPr="000B1911" w:rsidRDefault="00A4023B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C47470" w:rsidRPr="000B1911" w:rsidRDefault="00C474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7470" w:rsidRPr="000B1911" w:rsidRDefault="00A4023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C47470" w:rsidRPr="000B1911" w:rsidRDefault="00A4023B">
      <w:pPr>
        <w:spacing w:before="120" w:after="12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программа, утверждённая приказом директора ГБПОУ «ТКТиС» 1.07.2020 г. и </w:t>
      </w:r>
      <w:proofErr w:type="spellStart"/>
      <w:r w:rsidRPr="000B1911">
        <w:rPr>
          <w:rFonts w:ascii="Times New Roman" w:hAnsi="Times New Roman" w:cs="Times New Roman"/>
          <w:sz w:val="24"/>
          <w:szCs w:val="24"/>
        </w:rPr>
        <w:t>переутвержденная</w:t>
      </w:r>
      <w:proofErr w:type="spellEnd"/>
      <w:r w:rsidRPr="000B1911">
        <w:rPr>
          <w:rFonts w:ascii="Times New Roman" w:hAnsi="Times New Roman" w:cs="Times New Roman"/>
          <w:sz w:val="24"/>
          <w:szCs w:val="24"/>
        </w:rPr>
        <w:t xml:space="preserve"> и.о</w:t>
      </w:r>
      <w:proofErr w:type="gramStart"/>
      <w:r w:rsidRPr="000B1911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0B1911">
        <w:rPr>
          <w:rFonts w:ascii="Times New Roman" w:hAnsi="Times New Roman" w:cs="Times New Roman"/>
          <w:sz w:val="24"/>
          <w:szCs w:val="24"/>
        </w:rPr>
        <w:t xml:space="preserve">иректора ГБПОУ «ТКТиС» от 29 апреля 2022 г. №395/1  разработана на основании ФГОС СПО 43.02.02  Парикмахерское искусство, утв. приказом Министерства образования России от7.05.2014  №  466. </w:t>
      </w:r>
      <w:r w:rsidRPr="000B1911">
        <w:rPr>
          <w:rFonts w:ascii="Times New Roman" w:hAnsi="Times New Roman"/>
          <w:sz w:val="24"/>
          <w:szCs w:val="24"/>
        </w:rPr>
        <w:t xml:space="preserve">Набор на </w:t>
      </w:r>
      <w:proofErr w:type="gramStart"/>
      <w:r w:rsidRPr="000B1911">
        <w:rPr>
          <w:rFonts w:ascii="Times New Roman" w:hAnsi="Times New Roman"/>
          <w:sz w:val="24"/>
          <w:szCs w:val="24"/>
        </w:rPr>
        <w:t>обучение по специальности</w:t>
      </w:r>
      <w:proofErr w:type="gramEnd"/>
      <w:r w:rsidRPr="000B1911">
        <w:rPr>
          <w:rFonts w:ascii="Times New Roman" w:hAnsi="Times New Roman"/>
          <w:sz w:val="24"/>
          <w:szCs w:val="24"/>
        </w:rPr>
        <w:t xml:space="preserve"> прекращён с 2021 года. </w:t>
      </w:r>
    </w:p>
    <w:p w:rsidR="00C47470" w:rsidRPr="000B1911" w:rsidRDefault="00A4023B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9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C47470" w:rsidRPr="000B1911" w:rsidRDefault="00A4023B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C47470" w:rsidRPr="000B1911" w:rsidRDefault="00A4023B">
      <w:pPr>
        <w:pStyle w:val="aa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согласована с руководителем салона «Империя красоты Марины </w:t>
      </w:r>
      <w:proofErr w:type="spellStart"/>
      <w:r w:rsidRPr="000B1911">
        <w:rPr>
          <w:rFonts w:ascii="Times New Roman" w:hAnsi="Times New Roman" w:cs="Times New Roman"/>
          <w:sz w:val="24"/>
          <w:szCs w:val="24"/>
        </w:rPr>
        <w:t>Леонович</w:t>
      </w:r>
      <w:proofErr w:type="spellEnd"/>
      <w:r w:rsidRPr="000B1911">
        <w:rPr>
          <w:rFonts w:ascii="Times New Roman" w:hAnsi="Times New Roman" w:cs="Times New Roman"/>
          <w:sz w:val="24"/>
          <w:szCs w:val="24"/>
        </w:rPr>
        <w:t xml:space="preserve">» 22.05.2020 г. </w:t>
      </w:r>
      <w:r w:rsidRPr="000B1911">
        <w:rPr>
          <w:rFonts w:ascii="Times New Roman" w:hAnsi="Times New Roman"/>
          <w:bCs/>
          <w:sz w:val="24"/>
          <w:szCs w:val="24"/>
        </w:rPr>
        <w:t xml:space="preserve">За счёт вариативной части  вводятся </w:t>
      </w:r>
      <w:proofErr w:type="spellStart"/>
      <w:r w:rsidRPr="000B1911">
        <w:rPr>
          <w:rFonts w:ascii="Times New Roman" w:hAnsi="Times New Roman"/>
          <w:bCs/>
          <w:sz w:val="24"/>
          <w:szCs w:val="24"/>
        </w:rPr>
        <w:t>общепрофессиональные</w:t>
      </w:r>
      <w:proofErr w:type="spellEnd"/>
      <w:r w:rsidRPr="000B1911">
        <w:rPr>
          <w:rFonts w:ascii="Times New Roman" w:hAnsi="Times New Roman"/>
          <w:bCs/>
          <w:sz w:val="24"/>
          <w:szCs w:val="24"/>
        </w:rPr>
        <w:t xml:space="preserve"> дисциплины ОП.10 </w:t>
      </w:r>
      <w:proofErr w:type="spellStart"/>
      <w:r w:rsidRPr="000B1911">
        <w:rPr>
          <w:rFonts w:ascii="Times New Roman" w:hAnsi="Times New Roman"/>
          <w:bCs/>
          <w:sz w:val="24"/>
          <w:szCs w:val="24"/>
        </w:rPr>
        <w:t>Визаж</w:t>
      </w:r>
      <w:proofErr w:type="spellEnd"/>
      <w:r w:rsidRPr="000B1911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0B1911">
        <w:rPr>
          <w:rFonts w:ascii="Times New Roman" w:hAnsi="Times New Roman"/>
          <w:bCs/>
          <w:sz w:val="24"/>
          <w:szCs w:val="24"/>
        </w:rPr>
        <w:t>боди</w:t>
      </w:r>
      <w:proofErr w:type="spellEnd"/>
      <w:r w:rsidRPr="000B191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0B1911">
        <w:rPr>
          <w:rFonts w:ascii="Times New Roman" w:hAnsi="Times New Roman"/>
          <w:bCs/>
          <w:sz w:val="24"/>
          <w:szCs w:val="24"/>
        </w:rPr>
        <w:t>арт</w:t>
      </w:r>
      <w:proofErr w:type="spellEnd"/>
      <w:proofErr w:type="gramEnd"/>
      <w:r w:rsidRPr="000B1911">
        <w:rPr>
          <w:rFonts w:ascii="Times New Roman" w:hAnsi="Times New Roman"/>
          <w:bCs/>
          <w:sz w:val="24"/>
          <w:szCs w:val="24"/>
        </w:rPr>
        <w:t xml:space="preserve"> (168/108), ОП.11 Основы финансовой грамотности 69/46 час.), ОП.12 Дизайн постижей в причёсках (247/170 час.), ОП.13 История моды (98/70); ОП.14  Охрана труда (72/48); ОП.15 Технология маникюра (129/88); ОП.16. История мировой культуры (100/70); ОП.17 История костюма (94/66); ОП.18 Правовые вопросы профессиональной деятельности (90/70), а также добавлены часы на МДК.02.02 Моделирование и художественное оформление причёсок - 40/20 часов и практики -5 недель.</w:t>
      </w:r>
    </w:p>
    <w:p w:rsidR="00C47470" w:rsidRPr="000B1911" w:rsidRDefault="00A4023B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  <w:r w:rsidRPr="000B1911">
        <w:rPr>
          <w:rFonts w:ascii="Times New Roman" w:hAnsi="Times New Roman" w:cs="Times New Roman"/>
          <w:sz w:val="24"/>
          <w:szCs w:val="24"/>
        </w:rPr>
        <w:t xml:space="preserve"> Приказы директора колледжа  от 29.04.2022 №395/1, от 2 июня 2023 г. №557.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Преподаватели общеобразовательного цикла: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общеобразовательных программ – 100%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0B1911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0B1911">
        <w:rPr>
          <w:rFonts w:ascii="Times New Roman" w:hAnsi="Times New Roman" w:cs="Times New Roman"/>
          <w:sz w:val="24"/>
          <w:szCs w:val="24"/>
        </w:rPr>
        <w:t>оздержался)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C47470" w:rsidRPr="000B1911" w:rsidRDefault="00A4023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B1911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0B1911">
        <w:rPr>
          <w:rFonts w:ascii="Times New Roman" w:hAnsi="Times New Roman" w:cs="Times New Roman"/>
          <w:sz w:val="24"/>
          <w:szCs w:val="24"/>
        </w:rPr>
        <w:t xml:space="preserve"> содержанием рабочих учебных программ – 67%, частично удовлетворены 23%</w:t>
      </w:r>
    </w:p>
    <w:p w:rsidR="00C47470" w:rsidRPr="000B1911" w:rsidRDefault="00C47470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C47470" w:rsidRPr="000B1911" w:rsidRDefault="00A4023B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B1911">
        <w:rPr>
          <w:rFonts w:ascii="Times New Roman" w:hAnsi="Times New Roman" w:cs="Times New Roman"/>
          <w:b/>
          <w:sz w:val="24"/>
          <w:szCs w:val="24"/>
        </w:rPr>
        <w:t>Оценка удовлетворённости обучающихся содержанием образовательной программы</w:t>
      </w:r>
      <w:r w:rsidRPr="000B1911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</w:p>
    <w:p w:rsidR="00C47470" w:rsidRPr="000B1911" w:rsidRDefault="00A4023B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0B1911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0B1911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0B191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47470" w:rsidRDefault="00C47470">
      <w:pPr>
        <w:pStyle w:val="aa"/>
        <w:spacing w:before="120" w:after="120"/>
        <w:ind w:left="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C47470" w:rsidRDefault="00A4023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lastRenderedPageBreak/>
        <w:drawing>
          <wp:inline distT="0" distB="0" distL="114300" distR="114300">
            <wp:extent cx="3498215" cy="1922145"/>
            <wp:effectExtent l="0" t="0" r="6985" b="1905"/>
            <wp:docPr id="9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8215" cy="1922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Pr="000B1911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72,6% опрошенных обучающихся полностью удовлетворены содержанием образовательной программы, 20,5% обучающихся частично удовлетворены.</w:t>
      </w:r>
    </w:p>
    <w:p w:rsidR="00C47470" w:rsidRPr="000B1911" w:rsidRDefault="00C4747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C47470" w:rsidRPr="000B1911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0B1911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C47470" w:rsidRPr="000B1911" w:rsidRDefault="00A4023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0B1911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15005" cy="1988185"/>
            <wp:effectExtent l="0" t="0" r="4445" b="12065"/>
            <wp:docPr id="8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215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Pr="000B1911" w:rsidRDefault="00A4023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67,6% опрошенных родителей полностью удовлетворены содержанием образовательной программы; 23,5% частично удовлетворены.</w:t>
      </w:r>
    </w:p>
    <w:p w:rsidR="00C47470" w:rsidRDefault="00C47470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C47470" w:rsidRDefault="00A4023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  <w:r w:rsidR="00AA24BC" w:rsidRPr="000B19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7470" w:rsidRPr="000B1911" w:rsidRDefault="00AA24B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Входной контроль не проводился.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AA24BC" w:rsidRPr="000B19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4EB" w:rsidRDefault="005604EB" w:rsidP="007A6B43">
      <w:pPr>
        <w:spacing w:before="120" w:after="12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Проанализировав результаты  успеваемости</w:t>
      </w:r>
      <w:r w:rsidR="007A6B43" w:rsidRPr="000B1911">
        <w:rPr>
          <w:rFonts w:ascii="Times New Roman" w:hAnsi="Times New Roman" w:cs="Times New Roman"/>
          <w:sz w:val="24"/>
          <w:szCs w:val="24"/>
        </w:rPr>
        <w:t>,</w:t>
      </w:r>
      <w:r w:rsidRPr="000B1911">
        <w:rPr>
          <w:rFonts w:ascii="Times New Roman" w:hAnsi="Times New Roman" w:cs="Times New Roman"/>
          <w:sz w:val="24"/>
          <w:szCs w:val="24"/>
        </w:rPr>
        <w:t xml:space="preserve"> по итогам первого полугодия были получены следующие результаты: 83% обучающихся закончили полугодие на оценки «хорошо» и «отлично», обученность составляет 100%. Полученные результаты свидетельствуют об эффективной работе преподавателей и заинтересованности студентов в образовательном процессе и будущей специальности</w:t>
      </w:r>
      <w:r w:rsidR="000B1911">
        <w:rPr>
          <w:rFonts w:ascii="Times New Roman" w:hAnsi="Times New Roman" w:cs="Times New Roman"/>
          <w:sz w:val="24"/>
          <w:szCs w:val="24"/>
        </w:rPr>
        <w:t>.</w:t>
      </w:r>
    </w:p>
    <w:p w:rsidR="005604EB" w:rsidRPr="000B1911" w:rsidRDefault="005604EB" w:rsidP="005604EB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 xml:space="preserve">Качество обучения в 1 полугодии по </w:t>
      </w:r>
      <w:r w:rsidR="000B1911" w:rsidRPr="000B1911">
        <w:rPr>
          <w:rFonts w:ascii="Times New Roman" w:hAnsi="Times New Roman" w:cs="Times New Roman"/>
          <w:sz w:val="24"/>
          <w:szCs w:val="24"/>
        </w:rPr>
        <w:t xml:space="preserve">учебной практике составляет 88% </w:t>
      </w:r>
    </w:p>
    <w:p w:rsidR="00C47470" w:rsidRPr="000B1911" w:rsidRDefault="00AA24BC" w:rsidP="00AA24B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2.4.</w:t>
      </w:r>
      <w:r w:rsidR="00A4023B" w:rsidRPr="000B1911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Pr="000B19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509" w:rsidRPr="000B1911" w:rsidRDefault="000B1911" w:rsidP="00AA24B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Промежуточная аттестация в первом полугодии не</w:t>
      </w:r>
      <w:r w:rsidR="00171509" w:rsidRPr="000B1911">
        <w:rPr>
          <w:rFonts w:ascii="Times New Roman" w:hAnsi="Times New Roman" w:cs="Times New Roman"/>
          <w:sz w:val="24"/>
          <w:szCs w:val="24"/>
        </w:rPr>
        <w:t xml:space="preserve"> проводилась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Промежуточная аттестация в 1 полугодии по УП и ПП не предусмотрена.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Промежуточная аттестация в 1 полугодии по ПМ  не предусмотрена</w:t>
      </w:r>
    </w:p>
    <w:p w:rsidR="000B1911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0B1911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0B191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47470" w:rsidRPr="000B1911" w:rsidRDefault="0005108E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Не проводился</w:t>
      </w:r>
    </w:p>
    <w:p w:rsidR="000B1911" w:rsidRPr="000B1911" w:rsidRDefault="00A4023B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="000B1911" w:rsidRPr="000B19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4EB" w:rsidRPr="000B1911" w:rsidRDefault="007A6B43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Студенты выпускных групп не  принимают участие во всероссийских проверочных работах.</w:t>
      </w:r>
    </w:p>
    <w:p w:rsidR="00AA1378" w:rsidRPr="000B1911" w:rsidRDefault="00AA1378" w:rsidP="00AA137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AA1378" w:rsidRPr="000B1911" w:rsidRDefault="00AA1378" w:rsidP="00AA1378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AA1378" w:rsidRPr="000B1911" w:rsidRDefault="00AA1378" w:rsidP="00AA1378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AA1378" w:rsidRPr="000B1911" w:rsidRDefault="00AA1378" w:rsidP="00AA137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C47470" w:rsidRPr="000B1911" w:rsidTr="00AA0B55">
        <w:tc>
          <w:tcPr>
            <w:tcW w:w="1796" w:type="pct"/>
          </w:tcPr>
          <w:p w:rsidR="00C47470" w:rsidRPr="000B1911" w:rsidRDefault="00A4023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C47470" w:rsidRPr="000B1911" w:rsidRDefault="00A4023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C47470" w:rsidRPr="000B1911" w:rsidRDefault="00A4023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C47470" w:rsidRPr="000B1911" w:rsidRDefault="00A4023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C47470" w:rsidRPr="000B1911" w:rsidTr="00AA0B55">
        <w:tc>
          <w:tcPr>
            <w:tcW w:w="1796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Cs w:val="20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Региональный фестиваль «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Арт-ПрофФест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 xml:space="preserve">» </w:t>
            </w:r>
          </w:p>
        </w:tc>
        <w:tc>
          <w:tcPr>
            <w:tcW w:w="1059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Cs w:val="20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Cs w:val="20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4ПИ</w:t>
            </w:r>
          </w:p>
        </w:tc>
      </w:tr>
      <w:tr w:rsidR="00C47470" w:rsidRPr="000B1911" w:rsidTr="00AA0B55">
        <w:tc>
          <w:tcPr>
            <w:tcW w:w="1796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0"/>
                <w:szCs w:val="16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ФинЗОЖ-Фест-2023</w:t>
            </w:r>
          </w:p>
        </w:tc>
        <w:tc>
          <w:tcPr>
            <w:tcW w:w="1059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0"/>
                <w:szCs w:val="16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0"/>
                <w:szCs w:val="16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4ПИ</w:t>
            </w:r>
          </w:p>
        </w:tc>
      </w:tr>
      <w:tr w:rsidR="00C47470" w:rsidRPr="000B1911" w:rsidTr="00AA0B55">
        <w:tc>
          <w:tcPr>
            <w:tcW w:w="1796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proofErr w:type="gramStart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 xml:space="preserve">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онлайн-зачет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1"/>
              </w:rPr>
              <w:t xml:space="preserve"> по финансовой грамотности</w:t>
            </w:r>
          </w:p>
        </w:tc>
        <w:tc>
          <w:tcPr>
            <w:tcW w:w="1059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4ПИ</w:t>
            </w:r>
          </w:p>
        </w:tc>
      </w:tr>
      <w:tr w:rsidR="00C47470" w:rsidRPr="000B1911" w:rsidTr="00AA0B55">
        <w:tc>
          <w:tcPr>
            <w:tcW w:w="1796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Конкурс коллекций образов «Мастер стиля-2023»</w:t>
            </w:r>
          </w:p>
        </w:tc>
        <w:tc>
          <w:tcPr>
            <w:tcW w:w="1059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Гран-при</w:t>
            </w:r>
          </w:p>
        </w:tc>
        <w:tc>
          <w:tcPr>
            <w:tcW w:w="931" w:type="pct"/>
          </w:tcPr>
          <w:p w:rsidR="00C47470" w:rsidRPr="000B1911" w:rsidRDefault="00A4023B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0B1911">
              <w:rPr>
                <w:rFonts w:ascii="Times New Roman" w:hAnsi="Times New Roman" w:cs="Times New Roman"/>
                <w:sz w:val="24"/>
                <w:szCs w:val="21"/>
              </w:rPr>
              <w:t>4ПИ</w:t>
            </w:r>
          </w:p>
        </w:tc>
      </w:tr>
    </w:tbl>
    <w:p w:rsidR="00C47470" w:rsidRPr="000B1911" w:rsidRDefault="00C4747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  <w:r w:rsidR="00D654BE" w:rsidRPr="000B1911">
        <w:rPr>
          <w:rFonts w:ascii="Times New Roman" w:hAnsi="Times New Roman" w:cs="Times New Roman"/>
          <w:i/>
          <w:sz w:val="24"/>
          <w:szCs w:val="24"/>
        </w:rPr>
        <w:t xml:space="preserve"> 2023 года</w:t>
      </w:r>
    </w:p>
    <w:tbl>
      <w:tblPr>
        <w:tblStyle w:val="a9"/>
        <w:tblW w:w="0" w:type="auto"/>
        <w:tblLook w:val="04A0"/>
      </w:tblPr>
      <w:tblGrid>
        <w:gridCol w:w="2460"/>
        <w:gridCol w:w="1307"/>
        <w:gridCol w:w="1547"/>
        <w:gridCol w:w="1547"/>
        <w:gridCol w:w="1331"/>
        <w:gridCol w:w="699"/>
        <w:gridCol w:w="699"/>
        <w:gridCol w:w="699"/>
        <w:gridCol w:w="699"/>
      </w:tblGrid>
      <w:tr w:rsidR="00D654BE" w:rsidRPr="000B1911" w:rsidTr="0005108E">
        <w:trPr>
          <w:cantSplit/>
          <w:trHeight w:val="1134"/>
        </w:trPr>
        <w:tc>
          <w:tcPr>
            <w:tcW w:w="2459" w:type="dxa"/>
            <w:vAlign w:val="center"/>
          </w:tcPr>
          <w:p w:rsidR="00D654BE" w:rsidRPr="000B1911" w:rsidRDefault="00D654BE" w:rsidP="000510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профессии/специальности</w:t>
            </w:r>
          </w:p>
        </w:tc>
        <w:tc>
          <w:tcPr>
            <w:tcW w:w="1394" w:type="dxa"/>
            <w:textDirection w:val="btLr"/>
            <w:vAlign w:val="center"/>
          </w:tcPr>
          <w:p w:rsidR="00D654BE" w:rsidRPr="000B1911" w:rsidRDefault="00D654BE" w:rsidP="0005108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выпускников, чел.</w:t>
            </w:r>
          </w:p>
        </w:tc>
        <w:tc>
          <w:tcPr>
            <w:tcW w:w="1659" w:type="dxa"/>
            <w:textDirection w:val="btLr"/>
            <w:vAlign w:val="center"/>
          </w:tcPr>
          <w:p w:rsidR="00D654BE" w:rsidRPr="000B1911" w:rsidRDefault="00D654BE" w:rsidP="0005108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трудоустройство по полученной профессии (чел.)</w:t>
            </w:r>
          </w:p>
        </w:tc>
        <w:tc>
          <w:tcPr>
            <w:tcW w:w="1659" w:type="dxa"/>
            <w:textDirection w:val="btLr"/>
            <w:vAlign w:val="center"/>
          </w:tcPr>
          <w:p w:rsidR="00D654BE" w:rsidRPr="000B1911" w:rsidRDefault="00D654BE" w:rsidP="0005108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трудоустройство по другой профессии (чел.)</w:t>
            </w:r>
          </w:p>
        </w:tc>
        <w:tc>
          <w:tcPr>
            <w:tcW w:w="1421" w:type="dxa"/>
            <w:textDirection w:val="btLr"/>
            <w:vAlign w:val="center"/>
          </w:tcPr>
          <w:p w:rsidR="00D654BE" w:rsidRPr="000B1911" w:rsidRDefault="00D654BE" w:rsidP="0005108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Занятость (продолжение обучения в </w:t>
            </w:r>
            <w:proofErr w:type="spellStart"/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ссузе</w:t>
            </w:r>
            <w:proofErr w:type="spellEnd"/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вузе) (чел./%)</w:t>
            </w:r>
          </w:p>
        </w:tc>
        <w:tc>
          <w:tcPr>
            <w:tcW w:w="599" w:type="dxa"/>
            <w:textDirection w:val="btLr"/>
            <w:vAlign w:val="center"/>
          </w:tcPr>
          <w:p w:rsidR="00D654BE" w:rsidRPr="000B1911" w:rsidRDefault="00D654BE" w:rsidP="0005108E">
            <w:pPr>
              <w:spacing w:before="120" w:after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Самозанятость</w:t>
            </w:r>
            <w:proofErr w:type="spellEnd"/>
          </w:p>
        </w:tc>
        <w:tc>
          <w:tcPr>
            <w:tcW w:w="599" w:type="dxa"/>
            <w:textDirection w:val="btLr"/>
          </w:tcPr>
          <w:p w:rsidR="00D654BE" w:rsidRPr="000B1911" w:rsidRDefault="00D654BE" w:rsidP="0005108E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</w:t>
            </w:r>
          </w:p>
        </w:tc>
        <w:tc>
          <w:tcPr>
            <w:tcW w:w="599" w:type="dxa"/>
            <w:textDirection w:val="btLr"/>
          </w:tcPr>
          <w:p w:rsidR="00D654BE" w:rsidRPr="000B1911" w:rsidRDefault="00D654BE" w:rsidP="0005108E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Призваны в </w:t>
            </w:r>
            <w:proofErr w:type="gramStart"/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(чел./%)</w:t>
            </w:r>
          </w:p>
        </w:tc>
        <w:tc>
          <w:tcPr>
            <w:tcW w:w="599" w:type="dxa"/>
            <w:textDirection w:val="btLr"/>
          </w:tcPr>
          <w:p w:rsidR="00D654BE" w:rsidRPr="000B1911" w:rsidRDefault="00D654BE" w:rsidP="0005108E">
            <w:pPr>
              <w:spacing w:before="120" w:after="120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Декретный отпуск, отпуск по уходу за ребенком (чел./%)</w:t>
            </w:r>
          </w:p>
        </w:tc>
      </w:tr>
      <w:tr w:rsidR="00D654BE" w:rsidRPr="000B1911" w:rsidTr="0005108E">
        <w:tc>
          <w:tcPr>
            <w:tcW w:w="2459" w:type="dxa"/>
          </w:tcPr>
          <w:p w:rsidR="00D654BE" w:rsidRPr="000B1911" w:rsidRDefault="00D654BE" w:rsidP="000510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43.02.02 Парикмахерское искусство</w:t>
            </w:r>
          </w:p>
        </w:tc>
        <w:tc>
          <w:tcPr>
            <w:tcW w:w="1394" w:type="dxa"/>
            <w:vAlign w:val="center"/>
          </w:tcPr>
          <w:p w:rsidR="00D654BE" w:rsidRPr="000B1911" w:rsidRDefault="00D654BE" w:rsidP="000510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59" w:type="dxa"/>
            <w:vAlign w:val="center"/>
          </w:tcPr>
          <w:p w:rsidR="00D654BE" w:rsidRPr="000B1911" w:rsidRDefault="00A4023B" w:rsidP="000510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9" w:type="dxa"/>
            <w:vAlign w:val="center"/>
          </w:tcPr>
          <w:p w:rsidR="00D654BE" w:rsidRPr="000B1911" w:rsidRDefault="00A4023B" w:rsidP="000510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1" w:type="dxa"/>
            <w:vAlign w:val="center"/>
          </w:tcPr>
          <w:p w:rsidR="00D654BE" w:rsidRPr="000B1911" w:rsidRDefault="00D654BE" w:rsidP="000510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dxa"/>
            <w:vAlign w:val="center"/>
          </w:tcPr>
          <w:p w:rsidR="00D654BE" w:rsidRPr="000B1911" w:rsidRDefault="00A4023B" w:rsidP="0005108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dxa"/>
            <w:vAlign w:val="center"/>
          </w:tcPr>
          <w:p w:rsidR="00D654BE" w:rsidRPr="000B1911" w:rsidRDefault="00D654BE" w:rsidP="0005108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D654BE" w:rsidRPr="000B1911" w:rsidRDefault="00D654BE" w:rsidP="0005108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D654BE" w:rsidRPr="000B1911" w:rsidRDefault="00D654BE" w:rsidP="0005108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19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C47470" w:rsidRDefault="00C47470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C47470" w:rsidRDefault="00C4747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C47470" w:rsidRPr="006631D4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631D4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6631D4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6631D4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C47470" w:rsidRPr="006631D4" w:rsidRDefault="00A4023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631D4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6631D4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6631D4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6631D4">
        <w:rPr>
          <w:rFonts w:ascii="Times New Roman" w:hAnsi="Times New Roman" w:cs="Times New Roman"/>
          <w:sz w:val="24"/>
          <w:szCs w:val="24"/>
        </w:rPr>
        <w:t xml:space="preserve"> 79% опрошенных обучающихся полностью удовлетворены качеством образования, 2% частично удовлетворены.</w:t>
      </w:r>
    </w:p>
    <w:p w:rsidR="00C47470" w:rsidRPr="006631D4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6631D4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6631D4">
        <w:rPr>
          <w:rFonts w:ascii="Times New Roman" w:eastAsia="SimSun" w:hAnsi="Times New Roman" w:cs="Times New Roman"/>
          <w:sz w:val="24"/>
          <w:szCs w:val="24"/>
        </w:rPr>
        <w:t>78% родителей удовлетворены качеством образования, предоставляемого колледжем, 22% частично удовлетворены.</w:t>
      </w:r>
    </w:p>
    <w:p w:rsidR="00C47470" w:rsidRPr="006631D4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6631D4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6631D4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C47470" w:rsidRPr="006631D4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6631D4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6631D4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66,5% преподавателей и мастеров производственного обучения; частично удовлетворены  и не удовлетворены – 33,5%.</w:t>
      </w:r>
      <w:proofErr w:type="gramEnd"/>
    </w:p>
    <w:p w:rsidR="00C47470" w:rsidRPr="006631D4" w:rsidRDefault="00A4023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6631D4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C47470" w:rsidRPr="006631D4" w:rsidRDefault="00C4747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C47470" w:rsidRPr="006631D4" w:rsidRDefault="00A4023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631D4"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C47470" w:rsidRPr="006631D4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631D4"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 w:rsidRPr="006631D4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6631D4"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C47470" w:rsidRPr="006631D4" w:rsidRDefault="00A4023B" w:rsidP="00570106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6631D4">
        <w:rPr>
          <w:rFonts w:ascii="Times New Roman" w:hAnsi="Times New Roman" w:cs="Times New Roman"/>
          <w:sz w:val="24"/>
          <w:szCs w:val="24"/>
        </w:rPr>
        <w:t>В реализации основной образовательной программы в 2023-2024 году участвует 8 педагогов, из них имеют квалификационную категорию -7 .</w:t>
      </w:r>
    </w:p>
    <w:p w:rsidR="00C47470" w:rsidRDefault="00A4023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отсутствуют</w:t>
      </w:r>
    </w:p>
    <w:p w:rsidR="00C47470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C47470" w:rsidRPr="000B1911" w:rsidRDefault="00A4023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B1911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0B19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B191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1911">
        <w:rPr>
          <w:rFonts w:ascii="Times New Roman" w:hAnsi="Times New Roman" w:cs="Times New Roman"/>
          <w:sz w:val="24"/>
          <w:szCs w:val="24"/>
        </w:rPr>
        <w:t>/</w:t>
      </w:r>
      <w:r w:rsidRPr="000B1911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0B1911">
        <w:rPr>
          <w:rFonts w:ascii="Times New Roman" w:hAnsi="Times New Roman" w:cs="Times New Roman"/>
          <w:sz w:val="24"/>
          <w:szCs w:val="24"/>
        </w:rPr>
        <w:t>/6304486</w:t>
      </w:r>
    </w:p>
    <w:p w:rsidR="00C47470" w:rsidRPr="000B1911" w:rsidRDefault="00A4023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B1911">
        <w:rPr>
          <w:rFonts w:ascii="Times New Roman" w:hAnsi="Times New Roman" w:cs="Times New Roman"/>
          <w:sz w:val="24"/>
          <w:szCs w:val="24"/>
        </w:rPr>
        <w:t xml:space="preserve">Публикационную активность по результатам анкетирования оценили как «среднюю» - 62,5% преподавателей общеобразовательных дисциплин, как «высокую»  - 12,5%, </w:t>
      </w:r>
    </w:p>
    <w:p w:rsidR="00C47470" w:rsidRPr="000B1911" w:rsidRDefault="00A4023B">
      <w:pPr>
        <w:jc w:val="both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83 % преподавателей профцикла и мастеров производственного обучения считают публикационную активность средней, 1 чел. не имеет публикаций.</w:t>
      </w:r>
    </w:p>
    <w:p w:rsidR="00C47470" w:rsidRPr="000B1911" w:rsidRDefault="00C47470">
      <w:pPr>
        <w:rPr>
          <w:rFonts w:ascii="Times New Roman" w:hAnsi="Times New Roman" w:cs="Times New Roman"/>
          <w:sz w:val="24"/>
          <w:szCs w:val="24"/>
        </w:rPr>
      </w:pP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C47470" w:rsidRPr="000B1911" w:rsidRDefault="00A4023B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0B1911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0B1911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0B191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47470" w:rsidRPr="000B1911" w:rsidRDefault="00A4023B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0B1911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8460" cy="1968500"/>
            <wp:effectExtent l="0" t="0" r="15240" b="12700"/>
            <wp:docPr id="13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Pr="000B1911" w:rsidRDefault="00A4023B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0B1911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опроса):100% опрошенных обучающихся полностью удовлетворены тем, как педагоги преподают материал</w:t>
      </w:r>
    </w:p>
    <w:p w:rsidR="00C47470" w:rsidRPr="000B1911" w:rsidRDefault="00A4023B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0B1911">
        <w:rPr>
          <w:rFonts w:ascii="Times New Roman" w:eastAsia="SimSun" w:hAnsi="Times New Roman" w:cs="Times New Roman"/>
          <w:sz w:val="24"/>
          <w:szCs w:val="24"/>
        </w:rPr>
        <w:t>Р</w:t>
      </w:r>
      <w:r w:rsidRPr="000B1911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C47470" w:rsidRDefault="00A4023B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5285" cy="1802765"/>
            <wp:effectExtent l="0" t="0" r="18415" b="6985"/>
            <wp:docPr id="1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Pr="006631D4" w:rsidRDefault="00A4023B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6631D4"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72,7% опрошенных родителей полностью </w:t>
      </w:r>
      <w:proofErr w:type="gramStart"/>
      <w:r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18,2% частично удовлетворены.</w:t>
      </w:r>
    </w:p>
    <w:p w:rsidR="00C47470" w:rsidRPr="006631D4" w:rsidRDefault="00A4023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631D4">
        <w:rPr>
          <w:rFonts w:ascii="Times New Roman" w:eastAsia="SimSun" w:hAnsi="Times New Roman" w:cs="Times New Roman"/>
          <w:sz w:val="24"/>
          <w:szCs w:val="24"/>
          <w:lang w:eastAsia="ru-RU"/>
        </w:rPr>
        <w:t>Анкетирование работодателей не проводилось.</w:t>
      </w:r>
    </w:p>
    <w:p w:rsidR="00C47470" w:rsidRDefault="00A4023B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C47470" w:rsidRPr="000B1911" w:rsidRDefault="00A4023B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0B1911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C47470" w:rsidRPr="000B1911" w:rsidRDefault="00A4023B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0B1911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C47470" w:rsidRPr="000B1911" w:rsidRDefault="00A4023B">
      <w:pPr>
        <w:pStyle w:val="ConsPlusNormal"/>
        <w:spacing w:before="120"/>
        <w:jc w:val="both"/>
        <w:rPr>
          <w:b/>
        </w:rPr>
      </w:pPr>
      <w:r w:rsidRPr="000B1911">
        <w:rPr>
          <w:b/>
        </w:rPr>
        <w:t>4.2. Соответствие материально-технической базы</w:t>
      </w:r>
    </w:p>
    <w:p w:rsidR="005604EB" w:rsidRPr="000B1911" w:rsidRDefault="00A4023B" w:rsidP="005604EB">
      <w:pPr>
        <w:pStyle w:val="ConsPlusNormal"/>
        <w:spacing w:before="120"/>
        <w:ind w:firstLine="708"/>
        <w:jc w:val="both"/>
        <w:rPr>
          <w:i/>
        </w:rPr>
      </w:pPr>
      <w:r w:rsidRPr="000B1911">
        <w:rPr>
          <w:i/>
        </w:rPr>
        <w:t xml:space="preserve"> </w:t>
      </w:r>
      <w:r w:rsidR="005604EB" w:rsidRPr="000B1911">
        <w:t xml:space="preserve">В образовательном процессе </w:t>
      </w:r>
      <w:r w:rsidR="000B1911" w:rsidRPr="000B1911">
        <w:t xml:space="preserve">по специальности </w:t>
      </w:r>
      <w:r w:rsidR="005604EB" w:rsidRPr="000B1911">
        <w:t xml:space="preserve">задействовано 9 кабинетов, 4 лаборатории, 1 производственная мастерская,1 компьютерный класс </w:t>
      </w:r>
      <w:r w:rsidR="005604EB" w:rsidRPr="000B1911">
        <w:rPr>
          <w:shd w:val="clear" w:color="auto" w:fill="FFFFFF"/>
        </w:rPr>
        <w:t xml:space="preserve">(с выходом в Интернет), спортивный зал, актовый зал, библиотека. </w:t>
      </w:r>
      <w:r w:rsidR="005604EB" w:rsidRPr="000B1911">
        <w:t>Кабинеты и  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="005604EB" w:rsidRPr="000B1911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646A5E" w:rsidRPr="000B1911" w:rsidRDefault="00646A5E" w:rsidP="00570106">
      <w:pPr>
        <w:pStyle w:val="ConsPlusNormal"/>
        <w:spacing w:before="120"/>
        <w:ind w:firstLine="708"/>
        <w:jc w:val="both"/>
      </w:pPr>
      <w:r w:rsidRPr="000B1911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и государственная итоговая аттестация обеспечены расходными материалами. </w:t>
      </w:r>
    </w:p>
    <w:p w:rsidR="002D1CBC" w:rsidRPr="000B1911" w:rsidRDefault="002D1CBC" w:rsidP="002D1CBC">
      <w:pPr>
        <w:pStyle w:val="ConsPlusNormal"/>
        <w:spacing w:before="120"/>
        <w:jc w:val="both"/>
      </w:pPr>
      <w:r w:rsidRPr="000B1911">
        <w:t>Демонстрационный экзамен в 2024 году не предусмотрен.</w:t>
      </w:r>
    </w:p>
    <w:p w:rsidR="00C47470" w:rsidRDefault="00A4023B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C47470" w:rsidRDefault="00A4023B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AA0B5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C47470" w:rsidRDefault="00A4023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C47470" w:rsidRDefault="00A4023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C47470" w:rsidRDefault="00A4023B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AA0B5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5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>,8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C47470" w:rsidRPr="000B1911" w:rsidRDefault="00A4023B">
      <w:pPr>
        <w:pStyle w:val="ConsPlusNormal"/>
        <w:spacing w:before="240"/>
        <w:jc w:val="both"/>
        <w:rPr>
          <w:i/>
        </w:rPr>
      </w:pPr>
      <w:r w:rsidRPr="000B1911">
        <w:rPr>
          <w:b/>
        </w:rPr>
        <w:t>4.4. Наличие лицензионного программного обеспечени</w:t>
      </w:r>
      <w:proofErr w:type="gramStart"/>
      <w:r w:rsidRPr="000B1911">
        <w:rPr>
          <w:b/>
        </w:rPr>
        <w:t>я</w:t>
      </w:r>
      <w:r w:rsidRPr="000B1911">
        <w:rPr>
          <w:i/>
        </w:rPr>
        <w:t>(</w:t>
      </w:r>
      <w:proofErr w:type="gramEnd"/>
      <w:r w:rsidRPr="000B1911">
        <w:rPr>
          <w:i/>
        </w:rPr>
        <w:t>инженер-электроник).</w:t>
      </w:r>
    </w:p>
    <w:p w:rsidR="00C47470" w:rsidRPr="000B1911" w:rsidRDefault="00A4023B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19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0B19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0B191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C47470" w:rsidRDefault="00A4023B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3F5534">
        <w:rPr>
          <w:b/>
        </w:rPr>
        <w:t xml:space="preserve"> </w:t>
      </w:r>
      <w:r>
        <w:rPr>
          <w:i/>
        </w:rPr>
        <w:t>(зам. УВР, библиотекарь).</w:t>
      </w:r>
    </w:p>
    <w:p w:rsidR="00C47470" w:rsidRDefault="00A40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специальности «Парикмахерское искусство»:</w:t>
      </w:r>
    </w:p>
    <w:p w:rsidR="00C47470" w:rsidRDefault="00C4747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C47470">
        <w:tc>
          <w:tcPr>
            <w:tcW w:w="3611" w:type="pct"/>
          </w:tcPr>
          <w:p w:rsidR="00C47470" w:rsidRDefault="00A4023B" w:rsidP="001C3FB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C47470" w:rsidRDefault="00C47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70" w:rsidRDefault="001C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A4023B">
              <w:rPr>
                <w:rFonts w:ascii="Times New Roman" w:hAnsi="Times New Roman" w:cs="Times New Roman"/>
                <w:sz w:val="24"/>
                <w:szCs w:val="24"/>
              </w:rPr>
              <w:t>5.8 экз.</w:t>
            </w:r>
          </w:p>
          <w:p w:rsidR="00C47470" w:rsidRDefault="00C47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7470" w:rsidRPr="000B1911" w:rsidRDefault="00A4023B">
      <w:pPr>
        <w:pStyle w:val="ConsPlusNormal"/>
        <w:spacing w:before="240"/>
        <w:jc w:val="both"/>
        <w:rPr>
          <w:i/>
        </w:rPr>
      </w:pPr>
      <w:r w:rsidRPr="000B1911">
        <w:rPr>
          <w:b/>
        </w:rPr>
        <w:t xml:space="preserve">4.6. Обеспеченность образовательной программы учебно-методической документацией </w:t>
      </w:r>
    </w:p>
    <w:p w:rsidR="00C47470" w:rsidRPr="000B1911" w:rsidRDefault="00A4023B">
      <w:pPr>
        <w:pStyle w:val="ConsPlusNormal"/>
        <w:spacing w:before="240"/>
        <w:jc w:val="both"/>
      </w:pPr>
      <w:r w:rsidRPr="000B1911">
        <w:t xml:space="preserve">Рабочий учебный план, календарный учебный график,  рабочие программы </w:t>
      </w:r>
      <w:proofErr w:type="spellStart"/>
      <w:r w:rsidRPr="000B1911">
        <w:t>общегуманитарного</w:t>
      </w:r>
      <w:proofErr w:type="spellEnd"/>
      <w:r w:rsidRPr="000B1911">
        <w:t xml:space="preserve"> и социально-экономического, математического и </w:t>
      </w:r>
      <w:proofErr w:type="spellStart"/>
      <w:proofErr w:type="gramStart"/>
      <w:r w:rsidRPr="000B1911">
        <w:t>естественно-научного</w:t>
      </w:r>
      <w:proofErr w:type="spellEnd"/>
      <w:proofErr w:type="gramEnd"/>
      <w:r w:rsidRPr="000B1911">
        <w:t xml:space="preserve"> циклов, </w:t>
      </w:r>
      <w:proofErr w:type="spellStart"/>
      <w:r w:rsidRPr="000B1911">
        <w:t>общепрофессионального</w:t>
      </w:r>
      <w:proofErr w:type="spellEnd"/>
      <w:r w:rsidRPr="000B1911">
        <w:t xml:space="preserve"> цикла, профессиональных модулей рассмотрены на заседаниях цикловых методических комиссий (протокол №9 от 29 мая 2020 г., протокол №9 от 25 мая 2021 г. и протокол №9 от 22 апреля 2022 г.)</w:t>
      </w:r>
    </w:p>
    <w:p w:rsidR="000536B0" w:rsidRPr="000B1911" w:rsidRDefault="00A4023B" w:rsidP="000536B0">
      <w:pPr>
        <w:pStyle w:val="ConsPlusNormal"/>
        <w:spacing w:before="240"/>
        <w:ind w:firstLine="540"/>
        <w:jc w:val="both"/>
        <w:rPr>
          <w:i/>
        </w:rPr>
      </w:pPr>
      <w:r w:rsidRPr="000B1911">
        <w:rPr>
          <w:i/>
        </w:rPr>
        <w:t>л) образовательная программа должна обеспечиваться учебно-мет</w:t>
      </w:r>
      <w:r w:rsidRPr="000B1911">
        <w:rPr>
          <w:i/>
          <w:sz w:val="32"/>
          <w:szCs w:val="32"/>
        </w:rPr>
        <w:t xml:space="preserve">одической </w:t>
      </w:r>
      <w:r w:rsidRPr="000B1911">
        <w:rPr>
          <w:i/>
        </w:rPr>
        <w:t>документацией по всем видам практики, видам государственной итоговой аттестации</w:t>
      </w:r>
      <w:r w:rsidR="000536B0" w:rsidRPr="000B1911">
        <w:rPr>
          <w:i/>
        </w:rPr>
        <w:t>:</w:t>
      </w:r>
    </w:p>
    <w:p w:rsidR="000536B0" w:rsidRPr="000B1911" w:rsidRDefault="000536B0" w:rsidP="000536B0">
      <w:pPr>
        <w:pStyle w:val="ConsPlusNormal"/>
        <w:spacing w:before="240"/>
        <w:ind w:firstLine="540"/>
        <w:jc w:val="both"/>
      </w:pPr>
      <w:r w:rsidRPr="000B1911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C47470" w:rsidRPr="000B1911" w:rsidRDefault="00A4023B">
      <w:pPr>
        <w:pStyle w:val="ConsPlusNormal"/>
        <w:spacing w:before="240"/>
        <w:jc w:val="both"/>
        <w:rPr>
          <w:b/>
        </w:rPr>
      </w:pPr>
      <w:r w:rsidRPr="000B1911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36"/>
        <w:gridCol w:w="1986"/>
        <w:gridCol w:w="1830"/>
        <w:gridCol w:w="3326"/>
        <w:gridCol w:w="2950"/>
      </w:tblGrid>
      <w:tr w:rsidR="00C47470" w:rsidRPr="000B1911">
        <w:trPr>
          <w:trHeight w:val="2542"/>
        </w:trPr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учебные предметы, курсы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C47470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ОГСЭ.04 Иностранный язык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C47470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ОГСЭ.03 Психология общения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Калинкина Татьяна Анатольевна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преподаватель немецкого языка и литературы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 «Управление персоналом», 288 часов, ООО «Международный центр консалтинга и образования «Велес» 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 учётом  требований ФГОС СПО и ФГОС СОО», 72 часа, АНО ДПО «ГТИ», 2023 г.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C47470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ОГСЭ.05 Физическая культура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</w:t>
            </w:r>
            <w:r w:rsidR="00AA0B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вая работа», Инструктор по адаптивной физической культуре, 20.06.2022 г.</w:t>
            </w:r>
          </w:p>
          <w:p w:rsidR="00C47470" w:rsidRPr="000B1911" w:rsidRDefault="00C47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C47470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ОП.01 Сервисная деятельность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C47470">
            <w:pPr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ОП.11 Основы финансовой грамотности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Переподготовка: ООО Учебный центр «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«Преподаватель  истории и обществознания»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Август 2020 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«Использование информационно-коммуникационных технологий в образовательном процессе  в рамках ФГОС»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, 144 ч. НФПК, 26.10.2020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 «Теория и методика преподавания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 учётом  требования ФГОС», 72 часа, 2021 год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грамотности», 16 часов, ООО «РЦПК» г. Рязань, 2021 г.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ОП.04 Эстетика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ОП.16 История мировой культуры</w:t>
            </w:r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Фадеева Татьяна Викторовна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«История», 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Историк, преподаватель истории и обществоведения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Инновационные педагогические технологии в рамках реализации ФГОС СПО по направлению «Стилистика и искусство визажа» 72 часа, ООО  «Международный центр консалтинга и образования «Велес»»11.10.2021 г</w:t>
            </w:r>
          </w:p>
        </w:tc>
      </w:tr>
      <w:tr w:rsidR="00C47470">
        <w:tc>
          <w:tcPr>
            <w:tcW w:w="34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ОП.10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Визаж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боди-арт</w:t>
            </w:r>
            <w:proofErr w:type="spellEnd"/>
          </w:p>
        </w:tc>
        <w:tc>
          <w:tcPr>
            <w:tcW w:w="84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Афанасьева Надежда Павловна</w:t>
            </w:r>
          </w:p>
        </w:tc>
        <w:tc>
          <w:tcPr>
            <w:tcW w:w="15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филолог, преподаватель немецкого языка и литературы</w:t>
            </w:r>
          </w:p>
        </w:tc>
        <w:tc>
          <w:tcPr>
            <w:tcW w:w="136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Тверские курсы подготовки и переподготовки кадров, подготовка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косметиков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 xml:space="preserve">, 2001 г., </w:t>
            </w:r>
            <w:proofErr w:type="spellStart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косметик</w:t>
            </w:r>
            <w:proofErr w:type="spellEnd"/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«Инновационные педагогические технологии в рамках реализации ФГОС СПО по направлению «Стилистика и искусство визажа», 72 часа АНО ДПО «ГТИ», 2023 г.</w:t>
            </w:r>
          </w:p>
        </w:tc>
      </w:tr>
      <w:tr w:rsidR="00C47470">
        <w:tc>
          <w:tcPr>
            <w:tcW w:w="34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6631D4" w:rsidRDefault="00C47470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ОП.12 Дизайн постижей в причёсках</w:t>
            </w:r>
          </w:p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МДК.04.01 Стилистика, моделирование и художественное оформление причёски</w:t>
            </w:r>
          </w:p>
        </w:tc>
        <w:tc>
          <w:tcPr>
            <w:tcW w:w="84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Воронина Наталья Сергеевна</w:t>
            </w:r>
          </w:p>
        </w:tc>
        <w:tc>
          <w:tcPr>
            <w:tcW w:w="153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, специальность «Дошкольная педагогика и психология», преподаватель дошкольной педагогики и психологии.</w:t>
            </w:r>
          </w:p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парикмахер 4 разряда </w:t>
            </w:r>
          </w:p>
          <w:p w:rsidR="00C47470" w:rsidRPr="006631D4" w:rsidRDefault="00C47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6631D4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Вордлскиллс-мастер</w:t>
            </w:r>
            <w:proofErr w:type="spellEnd"/>
            <w:r w:rsidRPr="006631D4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компетенции «Парикмахерское ис</w:t>
            </w:r>
            <w:r w:rsidR="00AA0B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31D4">
              <w:rPr>
                <w:rFonts w:ascii="Times New Roman" w:hAnsi="Times New Roman" w:cs="Times New Roman"/>
                <w:sz w:val="24"/>
                <w:szCs w:val="24"/>
              </w:rPr>
              <w:t>усство», 74 часа, ГАПОУ «Казанский торгово-экономический техникум» Центр прикладных квалификаций, 3.10.2022</w:t>
            </w:r>
          </w:p>
        </w:tc>
      </w:tr>
      <w:tr w:rsidR="00C47470">
        <w:tc>
          <w:tcPr>
            <w:tcW w:w="34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1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УП.04.01 Учебная практика по стилистике, моделированию и художественному оформлению причёски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ПП.04.01 Производственная практика по стилистике, моделированию и художественному оформлению причёски</w:t>
            </w:r>
          </w:p>
          <w:p w:rsidR="00C47470" w:rsidRPr="000B1911" w:rsidRDefault="00A40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911">
              <w:rPr>
                <w:rFonts w:ascii="Times New Roman" w:hAnsi="Times New Roman" w:cs="Times New Roman"/>
                <w:sz w:val="24"/>
                <w:szCs w:val="24"/>
              </w:rPr>
              <w:t>ПДП Преддипломная практика</w:t>
            </w:r>
          </w:p>
          <w:p w:rsidR="00C47470" w:rsidRPr="000B1911" w:rsidRDefault="00C47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3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36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470" w:rsidRDefault="00C47470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C47470" w:rsidRPr="006631D4" w:rsidRDefault="00A4023B">
      <w:pPr>
        <w:pStyle w:val="ConsPlusNormal"/>
        <w:spacing w:before="240"/>
        <w:ind w:firstLine="540"/>
        <w:jc w:val="both"/>
      </w:pPr>
      <w:r w:rsidRPr="006631D4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C47470" w:rsidRPr="006631D4" w:rsidRDefault="00A4023B">
      <w:pPr>
        <w:pStyle w:val="ConsPlusNormal"/>
        <w:spacing w:before="240"/>
        <w:jc w:val="both"/>
      </w:pPr>
      <w:r w:rsidRPr="006631D4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C47470" w:rsidRPr="006631D4" w:rsidRDefault="00A4023B">
      <w:pPr>
        <w:pStyle w:val="ConsPlusNormal"/>
        <w:spacing w:before="240"/>
        <w:ind w:firstLine="540"/>
        <w:jc w:val="both"/>
        <w:rPr>
          <w:i/>
        </w:rPr>
      </w:pPr>
      <w:r w:rsidRPr="006631D4">
        <w:t xml:space="preserve">Педагогические работники, привлекаемые к реализации ОПОП прошли </w:t>
      </w:r>
      <w:proofErr w:type="gramStart"/>
      <w:r w:rsidRPr="006631D4">
        <w:t>обучение по программам</w:t>
      </w:r>
      <w:proofErr w:type="gramEnd"/>
      <w:r w:rsidRPr="006631D4">
        <w:t xml:space="preserve"> ДПО. </w:t>
      </w:r>
    </w:p>
    <w:p w:rsidR="00C47470" w:rsidRPr="006631D4" w:rsidRDefault="00A4023B">
      <w:pPr>
        <w:pStyle w:val="ConsPlusNormal"/>
        <w:spacing w:before="240"/>
        <w:jc w:val="both"/>
      </w:pPr>
      <w:r w:rsidRPr="006631D4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C47470" w:rsidRPr="006631D4">
        <w:tc>
          <w:tcPr>
            <w:tcW w:w="2500" w:type="pct"/>
            <w:vAlign w:val="center"/>
          </w:tcPr>
          <w:p w:rsidR="00C47470" w:rsidRPr="006631D4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C47470" w:rsidRPr="006631D4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C47470" w:rsidRPr="006631D4">
        <w:tc>
          <w:tcPr>
            <w:tcW w:w="2500" w:type="pct"/>
            <w:vAlign w:val="center"/>
          </w:tcPr>
          <w:p w:rsidR="00C47470" w:rsidRPr="006631D4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29 116,00</w:t>
            </w:r>
          </w:p>
        </w:tc>
        <w:tc>
          <w:tcPr>
            <w:tcW w:w="2500" w:type="pct"/>
            <w:vAlign w:val="center"/>
          </w:tcPr>
          <w:p w:rsidR="00C47470" w:rsidRPr="006631D4" w:rsidRDefault="00A402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31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C47470" w:rsidRDefault="00A4023B">
      <w:pPr>
        <w:pStyle w:val="ConsPlusNormal"/>
        <w:spacing w:before="240"/>
        <w:jc w:val="both"/>
        <w:rPr>
          <w:i/>
        </w:rPr>
      </w:pPr>
      <w:r>
        <w:rPr>
          <w:b/>
        </w:rPr>
        <w:t>4.9. Результаты анкетирования</w:t>
      </w:r>
      <w:r>
        <w:t xml:space="preserve"> (обучающиеся, педагоги) удовлетворённости качеством условий осуществления образовательной деятельности </w:t>
      </w:r>
      <w:r>
        <w:rPr>
          <w:i/>
        </w:rPr>
        <w:t>(ст. методист, советник по воспитанию)</w:t>
      </w:r>
    </w:p>
    <w:p w:rsidR="00C47470" w:rsidRDefault="00A4023B">
      <w:pPr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Результаты опроса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обучающихся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C47470" w:rsidRDefault="00A4023B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46375" cy="2136775"/>
            <wp:effectExtent l="0" t="0" r="15875" b="15875"/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Default="00A4023B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90,9% обучающихся полностью удовлетворены качеством условий осуществления образовательной деятельности, 9,1% частично удовлетворены.</w:t>
      </w:r>
    </w:p>
    <w:p w:rsidR="00C47470" w:rsidRPr="000B1911" w:rsidRDefault="00C47470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C47470" w:rsidRDefault="00A4023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C47470" w:rsidRDefault="00A4023B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16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56535" cy="1995805"/>
            <wp:effectExtent l="0" t="0" r="5715" b="4445"/>
            <wp:docPr id="17" name="Изображение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7470" w:rsidRDefault="00C47470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C47470" w:rsidRDefault="00A4023B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</w:t>
      </w:r>
      <w:r w:rsidR="000B1911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(по результатам опроса):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C47470" w:rsidRDefault="00C47470">
      <w:pPr>
        <w:pStyle w:val="ConsPlusNormal"/>
        <w:spacing w:before="240"/>
        <w:jc w:val="both"/>
        <w:rPr>
          <w:i/>
        </w:rPr>
      </w:pPr>
    </w:p>
    <w:p w:rsidR="00AA0B55" w:rsidRPr="00DC1DA3" w:rsidRDefault="00AA0B55" w:rsidP="00AA0B55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AA0B55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AA0B55" w:rsidRPr="00024318" w:rsidRDefault="00AA0B55" w:rsidP="00AA0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C47470" w:rsidRDefault="00C47470">
      <w:pPr>
        <w:rPr>
          <w:sz w:val="24"/>
          <w:szCs w:val="24"/>
        </w:rPr>
      </w:pPr>
    </w:p>
    <w:sectPr w:rsidR="00C47470" w:rsidSect="00C47470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F729D"/>
    <w:multiLevelType w:val="multilevel"/>
    <w:tmpl w:val="2F1F729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3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savePreviewPicture/>
  <w:compat/>
  <w:rsids>
    <w:rsidRoot w:val="00241E38"/>
    <w:rsid w:val="00041C4E"/>
    <w:rsid w:val="0005108E"/>
    <w:rsid w:val="00051D76"/>
    <w:rsid w:val="000536B0"/>
    <w:rsid w:val="00073CDA"/>
    <w:rsid w:val="00081193"/>
    <w:rsid w:val="000B1911"/>
    <w:rsid w:val="000D3BF4"/>
    <w:rsid w:val="00131D0E"/>
    <w:rsid w:val="00171509"/>
    <w:rsid w:val="00192DBA"/>
    <w:rsid w:val="001A300C"/>
    <w:rsid w:val="001B0A75"/>
    <w:rsid w:val="001B3ADC"/>
    <w:rsid w:val="001C07A3"/>
    <w:rsid w:val="001C3FB4"/>
    <w:rsid w:val="001D254C"/>
    <w:rsid w:val="00207598"/>
    <w:rsid w:val="002240D2"/>
    <w:rsid w:val="00235EAC"/>
    <w:rsid w:val="00241E38"/>
    <w:rsid w:val="002721EC"/>
    <w:rsid w:val="002D1CBC"/>
    <w:rsid w:val="003044A9"/>
    <w:rsid w:val="00310661"/>
    <w:rsid w:val="0035386F"/>
    <w:rsid w:val="003A6AE0"/>
    <w:rsid w:val="003B7A71"/>
    <w:rsid w:val="003E70EC"/>
    <w:rsid w:val="003F5534"/>
    <w:rsid w:val="004001B5"/>
    <w:rsid w:val="00410C24"/>
    <w:rsid w:val="004A4C0A"/>
    <w:rsid w:val="004D717E"/>
    <w:rsid w:val="004E28F3"/>
    <w:rsid w:val="00535771"/>
    <w:rsid w:val="005537E9"/>
    <w:rsid w:val="00557969"/>
    <w:rsid w:val="005604EB"/>
    <w:rsid w:val="00570106"/>
    <w:rsid w:val="005A27A7"/>
    <w:rsid w:val="00646A5E"/>
    <w:rsid w:val="006631D4"/>
    <w:rsid w:val="00674F73"/>
    <w:rsid w:val="00680378"/>
    <w:rsid w:val="00681570"/>
    <w:rsid w:val="006C4D48"/>
    <w:rsid w:val="006C72D0"/>
    <w:rsid w:val="00711F1A"/>
    <w:rsid w:val="00781F40"/>
    <w:rsid w:val="007A6B43"/>
    <w:rsid w:val="007E0259"/>
    <w:rsid w:val="00804888"/>
    <w:rsid w:val="008057AC"/>
    <w:rsid w:val="008522E5"/>
    <w:rsid w:val="008A6F63"/>
    <w:rsid w:val="008B0BBB"/>
    <w:rsid w:val="008B2141"/>
    <w:rsid w:val="008D62D0"/>
    <w:rsid w:val="008F38C1"/>
    <w:rsid w:val="009004DA"/>
    <w:rsid w:val="00945046"/>
    <w:rsid w:val="00947404"/>
    <w:rsid w:val="009529DB"/>
    <w:rsid w:val="009707F0"/>
    <w:rsid w:val="00975750"/>
    <w:rsid w:val="009842F3"/>
    <w:rsid w:val="009947F4"/>
    <w:rsid w:val="009D24E7"/>
    <w:rsid w:val="00A4023B"/>
    <w:rsid w:val="00A662FB"/>
    <w:rsid w:val="00AA0B55"/>
    <w:rsid w:val="00AA1378"/>
    <w:rsid w:val="00AA24BC"/>
    <w:rsid w:val="00AE4086"/>
    <w:rsid w:val="00AF7FFB"/>
    <w:rsid w:val="00B317B5"/>
    <w:rsid w:val="00B329A9"/>
    <w:rsid w:val="00B47767"/>
    <w:rsid w:val="00BF4A3D"/>
    <w:rsid w:val="00C27788"/>
    <w:rsid w:val="00C47470"/>
    <w:rsid w:val="00C77B8F"/>
    <w:rsid w:val="00CA16A8"/>
    <w:rsid w:val="00CD335F"/>
    <w:rsid w:val="00D002DA"/>
    <w:rsid w:val="00D07CA9"/>
    <w:rsid w:val="00D372A0"/>
    <w:rsid w:val="00D512FE"/>
    <w:rsid w:val="00D521A5"/>
    <w:rsid w:val="00D654BE"/>
    <w:rsid w:val="00D67E20"/>
    <w:rsid w:val="00D84E08"/>
    <w:rsid w:val="00D921B9"/>
    <w:rsid w:val="00D9220B"/>
    <w:rsid w:val="00DA602A"/>
    <w:rsid w:val="00DD2401"/>
    <w:rsid w:val="00DD2EDC"/>
    <w:rsid w:val="00E20CEA"/>
    <w:rsid w:val="00E60C42"/>
    <w:rsid w:val="00E81201"/>
    <w:rsid w:val="00EA5AA1"/>
    <w:rsid w:val="00EC1151"/>
    <w:rsid w:val="00FA0D39"/>
    <w:rsid w:val="00FB1E4A"/>
    <w:rsid w:val="00FB2ED9"/>
    <w:rsid w:val="00FC6398"/>
    <w:rsid w:val="2DC115DE"/>
    <w:rsid w:val="2EB13BC3"/>
    <w:rsid w:val="3C964EF6"/>
    <w:rsid w:val="44111E15"/>
    <w:rsid w:val="68A9367B"/>
    <w:rsid w:val="7FBC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7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C47470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C47470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C47470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C47470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C47470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C47470"/>
    <w:pPr>
      <w:ind w:left="720"/>
      <w:contextualSpacing/>
    </w:pPr>
  </w:style>
  <w:style w:type="paragraph" w:customStyle="1" w:styleId="ConsPlusNormal">
    <w:name w:val="ConsPlusNormal"/>
    <w:qFormat/>
    <w:rsid w:val="00C4747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C47470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C474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C4747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b">
    <w:name w:val="Абзац списка Знак"/>
    <w:link w:val="aa"/>
    <w:uiPriority w:val="34"/>
    <w:qFormat/>
    <w:locked/>
    <w:rsid w:val="00C47470"/>
  </w:style>
  <w:style w:type="paragraph" w:styleId="ac">
    <w:name w:val="No Spacing"/>
    <w:uiPriority w:val="1"/>
    <w:qFormat/>
    <w:rsid w:val="00C47470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C474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2850</Words>
  <Characters>16249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39</cp:revision>
  <dcterms:created xsi:type="dcterms:W3CDTF">2023-11-24T11:19:00Z</dcterms:created>
  <dcterms:modified xsi:type="dcterms:W3CDTF">2024-02-05T07:37:00Z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AD683DE1E91A41BD8C3F4531460EAC10_12</vt:lpwstr>
  </property>
</Properties>
</file>